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8700" w:type="dxa"/>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8700"/>
      </w:tblGrid>
      <w:tr w:rsidR="00373ED1" w:rsidRPr="00373ED1" w14:paraId="2B753ED4" w14:textId="77777777" w:rsidTr="00373ED1">
        <w:trPr>
          <w:tblCellSpacing w:w="15" w:type="dxa"/>
        </w:trPr>
        <w:tc>
          <w:tcPr>
            <w:tcW w:w="0" w:type="auto"/>
            <w:shd w:val="clear" w:color="auto" w:fill="FFFFFF"/>
            <w:tcMar>
              <w:top w:w="300" w:type="dxa"/>
              <w:left w:w="300" w:type="dxa"/>
              <w:bottom w:w="300" w:type="dxa"/>
              <w:right w:w="300" w:type="dxa"/>
            </w:tcMar>
            <w:hideMark/>
          </w:tcPr>
          <w:p w14:paraId="244E93BD" w14:textId="77777777" w:rsidR="00373ED1" w:rsidRPr="00373ED1" w:rsidRDefault="00373ED1" w:rsidP="00373ED1">
            <w:pPr>
              <w:spacing w:before="100" w:beforeAutospacing="1" w:after="100" w:afterAutospacing="1" w:line="240" w:lineRule="auto"/>
              <w:rPr>
                <w:rFonts w:ascii="Arial" w:eastAsia="Times New Roman" w:hAnsi="Arial" w:cs="Arial"/>
                <w:color w:val="444444"/>
                <w:sz w:val="21"/>
                <w:szCs w:val="21"/>
              </w:rPr>
            </w:pPr>
            <w:r w:rsidRPr="00373ED1">
              <w:rPr>
                <w:rFonts w:ascii="Arial" w:eastAsia="Times New Roman" w:hAnsi="Arial" w:cs="Arial"/>
                <w:b/>
                <w:bCs/>
                <w:color w:val="444444"/>
                <w:sz w:val="21"/>
                <w:szCs w:val="21"/>
              </w:rPr>
              <w:t>I-SBAR Report Assignment Instructions</w:t>
            </w:r>
          </w:p>
          <w:p w14:paraId="75866E2F" w14:textId="77777777" w:rsidR="00373ED1" w:rsidRPr="00373ED1" w:rsidRDefault="00373ED1" w:rsidP="00373ED1">
            <w:pPr>
              <w:spacing w:before="100" w:beforeAutospacing="1" w:after="100" w:afterAutospacing="1" w:line="240" w:lineRule="auto"/>
              <w:rPr>
                <w:rFonts w:ascii="Arial" w:eastAsia="Times New Roman" w:hAnsi="Arial" w:cs="Arial"/>
                <w:color w:val="444444"/>
                <w:sz w:val="21"/>
                <w:szCs w:val="21"/>
              </w:rPr>
            </w:pPr>
            <w:r w:rsidRPr="00373ED1">
              <w:rPr>
                <w:rFonts w:ascii="Arial" w:eastAsia="Times New Roman" w:hAnsi="Arial" w:cs="Arial"/>
                <w:b/>
                <w:bCs/>
                <w:color w:val="444444"/>
                <w:sz w:val="21"/>
                <w:szCs w:val="21"/>
              </w:rPr>
              <w:t>I-SBAR Report</w:t>
            </w:r>
            <w:r w:rsidRPr="00373ED1">
              <w:rPr>
                <w:rFonts w:ascii="Arial" w:eastAsia="Times New Roman" w:hAnsi="Arial" w:cs="Arial"/>
                <w:color w:val="444444"/>
                <w:sz w:val="21"/>
                <w:szCs w:val="21"/>
              </w:rPr>
              <w:t>: This assignment is the continuation of the in-class activity for I-SBAR. Please review the discussion forum to review aspects of the scenario to create a full I-SBAR report for a health care provider. Below is a summary of the patient care provided throughout the shift for which your SBAR report should be based.</w:t>
            </w:r>
          </w:p>
          <w:p w14:paraId="413DE794" w14:textId="77777777" w:rsidR="00373ED1" w:rsidRPr="00373ED1" w:rsidRDefault="00373ED1" w:rsidP="00373ED1">
            <w:pPr>
              <w:spacing w:before="100" w:beforeAutospacing="1" w:after="100" w:afterAutospacing="1" w:line="240" w:lineRule="auto"/>
              <w:rPr>
                <w:rFonts w:ascii="Arial" w:eastAsia="Times New Roman" w:hAnsi="Arial" w:cs="Arial"/>
                <w:color w:val="444444"/>
                <w:sz w:val="21"/>
                <w:szCs w:val="21"/>
              </w:rPr>
            </w:pPr>
            <w:r w:rsidRPr="00373ED1">
              <w:rPr>
                <w:rFonts w:ascii="Arial" w:eastAsia="Times New Roman" w:hAnsi="Arial" w:cs="Arial"/>
                <w:b/>
                <w:bCs/>
                <w:color w:val="444444"/>
                <w:sz w:val="21"/>
                <w:szCs w:val="21"/>
              </w:rPr>
              <w:t>START OF SHFT: </w:t>
            </w:r>
            <w:r w:rsidRPr="00373ED1">
              <w:rPr>
                <w:rFonts w:ascii="Arial" w:eastAsia="Times New Roman" w:hAnsi="Arial" w:cs="Arial"/>
                <w:color w:val="444444"/>
                <w:sz w:val="21"/>
                <w:szCs w:val="21"/>
              </w:rPr>
              <w:t xml:space="preserve">It is 8:00 AM, the night nurse has left, and you enter the patient’s room –as she has pressed the call light again. After you wash your hands and introduce yourself, Mrs. Jones exclaims that she has “been in pain all night with her hip.”, and further states, “What is wrong with this </w:t>
            </w:r>
            <w:proofErr w:type="spellStart"/>
            <w:r w:rsidRPr="00373ED1">
              <w:rPr>
                <w:rFonts w:ascii="Arial" w:eastAsia="Times New Roman" w:hAnsi="Arial" w:cs="Arial"/>
                <w:color w:val="444444"/>
                <w:sz w:val="21"/>
                <w:szCs w:val="21"/>
              </w:rPr>
              <w:t>place?”“Why</w:t>
            </w:r>
            <w:proofErr w:type="spellEnd"/>
            <w:r w:rsidRPr="00373ED1">
              <w:rPr>
                <w:rFonts w:ascii="Arial" w:eastAsia="Times New Roman" w:hAnsi="Arial" w:cs="Arial"/>
                <w:color w:val="444444"/>
                <w:sz w:val="21"/>
                <w:szCs w:val="21"/>
              </w:rPr>
              <w:t xml:space="preserve"> do I have to suffer with this constant pain?”:</w:t>
            </w:r>
          </w:p>
          <w:p w14:paraId="7EE9DED2" w14:textId="77777777" w:rsidR="00373ED1" w:rsidRPr="00373ED1" w:rsidRDefault="00373ED1" w:rsidP="00373ED1">
            <w:pPr>
              <w:spacing w:before="100" w:beforeAutospacing="1" w:after="100" w:afterAutospacing="1" w:line="240" w:lineRule="auto"/>
              <w:rPr>
                <w:rFonts w:ascii="Arial" w:eastAsia="Times New Roman" w:hAnsi="Arial" w:cs="Arial"/>
                <w:color w:val="444444"/>
                <w:sz w:val="21"/>
                <w:szCs w:val="21"/>
              </w:rPr>
            </w:pPr>
            <w:r w:rsidRPr="00373ED1">
              <w:rPr>
                <w:rFonts w:ascii="Arial" w:eastAsia="Times New Roman" w:hAnsi="Arial" w:cs="Arial"/>
                <w:b/>
                <w:bCs/>
                <w:color w:val="444444"/>
                <w:sz w:val="21"/>
                <w:szCs w:val="21"/>
              </w:rPr>
              <w:t> </w:t>
            </w:r>
            <w:r w:rsidRPr="00373ED1">
              <w:rPr>
                <w:rFonts w:ascii="Arial" w:eastAsia="Times New Roman" w:hAnsi="Arial" w:cs="Arial"/>
                <w:color w:val="444444"/>
                <w:sz w:val="21"/>
                <w:szCs w:val="21"/>
              </w:rPr>
              <w:t xml:space="preserve">It is 10:00 AM. You administered Mrs. Jones the new </w:t>
            </w:r>
            <w:proofErr w:type="spellStart"/>
            <w:r w:rsidRPr="00373ED1">
              <w:rPr>
                <w:rFonts w:ascii="Arial" w:eastAsia="Times New Roman" w:hAnsi="Arial" w:cs="Arial"/>
                <w:color w:val="444444"/>
                <w:sz w:val="21"/>
                <w:szCs w:val="21"/>
              </w:rPr>
              <w:t>Dilaudid</w:t>
            </w:r>
            <w:proofErr w:type="spellEnd"/>
            <w:r w:rsidRPr="00373ED1">
              <w:rPr>
                <w:rFonts w:ascii="Arial" w:eastAsia="Times New Roman" w:hAnsi="Arial" w:cs="Arial"/>
                <w:color w:val="444444"/>
                <w:sz w:val="21"/>
                <w:szCs w:val="21"/>
              </w:rPr>
              <w:t xml:space="preserve"> dose of 4mg at 8:00 AM. Her pain has been reduced to a 6/10. You got her a crossword puzzle from the volunteer’s cart and told her that you spoke to her physician and he has increased </w:t>
            </w:r>
            <w:proofErr w:type="spellStart"/>
            <w:r w:rsidRPr="00373ED1">
              <w:rPr>
                <w:rFonts w:ascii="Arial" w:eastAsia="Times New Roman" w:hAnsi="Arial" w:cs="Arial"/>
                <w:color w:val="444444"/>
                <w:sz w:val="21"/>
                <w:szCs w:val="21"/>
              </w:rPr>
              <w:t>herpain</w:t>
            </w:r>
            <w:proofErr w:type="spellEnd"/>
            <w:r w:rsidRPr="00373ED1">
              <w:rPr>
                <w:rFonts w:ascii="Arial" w:eastAsia="Times New Roman" w:hAnsi="Arial" w:cs="Arial"/>
                <w:color w:val="444444"/>
                <w:sz w:val="21"/>
                <w:szCs w:val="21"/>
              </w:rPr>
              <w:t xml:space="preserve"> medications from 2 mg to 4 mg. You offer her a backrub and a fresh pillowcase. She tears up and says, “Thank you so much for caring, I was so afraid that I was going to die from this pain that I just couldn’t sleep last </w:t>
            </w:r>
            <w:proofErr w:type="spellStart"/>
            <w:r w:rsidRPr="00373ED1">
              <w:rPr>
                <w:rFonts w:ascii="Arial" w:eastAsia="Times New Roman" w:hAnsi="Arial" w:cs="Arial"/>
                <w:color w:val="444444"/>
                <w:sz w:val="21"/>
                <w:szCs w:val="21"/>
              </w:rPr>
              <w:t>night.”It</w:t>
            </w:r>
            <w:proofErr w:type="spellEnd"/>
            <w:r w:rsidRPr="00373ED1">
              <w:rPr>
                <w:rFonts w:ascii="Arial" w:eastAsia="Times New Roman" w:hAnsi="Arial" w:cs="Arial"/>
                <w:color w:val="444444"/>
                <w:sz w:val="21"/>
                <w:szCs w:val="21"/>
              </w:rPr>
              <w:t xml:space="preserve"> is 12:00 PM, and Mrs. Jones wants her pain medication. She is still a6/10. She is resting 30 minutes after receiving the medication. She opens her eyes for one moment and whispers to you, “I’m finally at a 3/10 and I am going to take a long nap. “God bless you.</w:t>
            </w:r>
          </w:p>
          <w:p w14:paraId="6D16181F" w14:textId="77777777" w:rsidR="00373ED1" w:rsidRPr="00373ED1" w:rsidRDefault="00373ED1" w:rsidP="00373ED1">
            <w:pPr>
              <w:spacing w:before="100" w:beforeAutospacing="1" w:after="100" w:afterAutospacing="1" w:line="240" w:lineRule="auto"/>
              <w:rPr>
                <w:rFonts w:ascii="Arial" w:eastAsia="Times New Roman" w:hAnsi="Arial" w:cs="Arial"/>
                <w:color w:val="444444"/>
                <w:sz w:val="21"/>
                <w:szCs w:val="21"/>
              </w:rPr>
            </w:pPr>
            <w:r w:rsidRPr="00373ED1">
              <w:rPr>
                <w:rFonts w:ascii="Arial" w:eastAsia="Times New Roman" w:hAnsi="Arial" w:cs="Arial"/>
                <w:color w:val="444444"/>
                <w:sz w:val="21"/>
                <w:szCs w:val="21"/>
              </w:rPr>
              <w:t>"At1:00PM; you receive the following lab values. </w:t>
            </w:r>
          </w:p>
          <w:p w14:paraId="03A84498" w14:textId="77777777" w:rsidR="00373ED1" w:rsidRPr="00373ED1" w:rsidRDefault="00373ED1" w:rsidP="00373ED1">
            <w:pPr>
              <w:spacing w:before="100" w:beforeAutospacing="1" w:after="100" w:afterAutospacing="1" w:line="240" w:lineRule="auto"/>
              <w:rPr>
                <w:rFonts w:ascii="Arial" w:eastAsia="Times New Roman" w:hAnsi="Arial" w:cs="Arial"/>
                <w:color w:val="444444"/>
                <w:sz w:val="21"/>
                <w:szCs w:val="21"/>
              </w:rPr>
            </w:pPr>
            <w:r w:rsidRPr="00373ED1">
              <w:rPr>
                <w:rFonts w:ascii="Arial" w:eastAsia="Times New Roman" w:hAnsi="Arial" w:cs="Arial"/>
                <w:b/>
                <w:bCs/>
                <w:color w:val="444444"/>
                <w:sz w:val="21"/>
                <w:szCs w:val="21"/>
              </w:rPr>
              <w:t>Lab Value (normal range in parenthesis)</w:t>
            </w:r>
          </w:p>
          <w:p w14:paraId="695C1AE9" w14:textId="77777777" w:rsidR="00373ED1" w:rsidRPr="00373ED1" w:rsidRDefault="00373ED1" w:rsidP="00373ED1">
            <w:pPr>
              <w:numPr>
                <w:ilvl w:val="0"/>
                <w:numId w:val="1"/>
              </w:numPr>
              <w:spacing w:before="100" w:beforeAutospacing="1" w:after="100" w:afterAutospacing="1" w:line="240" w:lineRule="auto"/>
              <w:ind w:left="945"/>
              <w:rPr>
                <w:rFonts w:ascii="Arial" w:eastAsia="Times New Roman" w:hAnsi="Arial" w:cs="Arial"/>
                <w:color w:val="444444"/>
                <w:sz w:val="21"/>
                <w:szCs w:val="21"/>
              </w:rPr>
            </w:pPr>
            <w:r w:rsidRPr="00373ED1">
              <w:rPr>
                <w:rFonts w:ascii="Arial" w:eastAsia="Times New Roman" w:hAnsi="Arial" w:cs="Arial"/>
                <w:color w:val="444444"/>
                <w:sz w:val="21"/>
                <w:szCs w:val="21"/>
              </w:rPr>
              <w:t>PTT  35 sec (25-35)</w:t>
            </w:r>
          </w:p>
          <w:p w14:paraId="0D81567B" w14:textId="77777777" w:rsidR="00373ED1" w:rsidRPr="00373ED1" w:rsidRDefault="00373ED1" w:rsidP="00373ED1">
            <w:pPr>
              <w:numPr>
                <w:ilvl w:val="0"/>
                <w:numId w:val="1"/>
              </w:numPr>
              <w:spacing w:before="100" w:beforeAutospacing="1" w:after="100" w:afterAutospacing="1" w:line="240" w:lineRule="auto"/>
              <w:ind w:left="945"/>
              <w:rPr>
                <w:rFonts w:ascii="Arial" w:eastAsia="Times New Roman" w:hAnsi="Arial" w:cs="Arial"/>
                <w:color w:val="444444"/>
                <w:sz w:val="21"/>
                <w:szCs w:val="21"/>
              </w:rPr>
            </w:pPr>
            <w:r w:rsidRPr="00373ED1">
              <w:rPr>
                <w:rFonts w:ascii="Arial" w:eastAsia="Times New Roman" w:hAnsi="Arial" w:cs="Arial"/>
                <w:color w:val="444444"/>
                <w:sz w:val="21"/>
                <w:szCs w:val="21"/>
              </w:rPr>
              <w:t>PT 12 sec (12-15)</w:t>
            </w:r>
          </w:p>
          <w:p w14:paraId="35DF6D7F" w14:textId="77777777" w:rsidR="00373ED1" w:rsidRPr="00373ED1" w:rsidRDefault="00373ED1" w:rsidP="00373ED1">
            <w:pPr>
              <w:numPr>
                <w:ilvl w:val="0"/>
                <w:numId w:val="1"/>
              </w:numPr>
              <w:spacing w:before="100" w:beforeAutospacing="1" w:after="100" w:afterAutospacing="1" w:line="240" w:lineRule="auto"/>
              <w:ind w:left="945"/>
              <w:rPr>
                <w:rFonts w:ascii="Arial" w:eastAsia="Times New Roman" w:hAnsi="Arial" w:cs="Arial"/>
                <w:color w:val="444444"/>
                <w:sz w:val="21"/>
                <w:szCs w:val="21"/>
              </w:rPr>
            </w:pPr>
            <w:r w:rsidRPr="00373ED1">
              <w:rPr>
                <w:rFonts w:ascii="Arial" w:eastAsia="Times New Roman" w:hAnsi="Arial" w:cs="Arial"/>
                <w:color w:val="444444"/>
                <w:sz w:val="21"/>
                <w:szCs w:val="21"/>
              </w:rPr>
              <w:t>BUN15 (5-25)</w:t>
            </w:r>
          </w:p>
          <w:p w14:paraId="57787F8C" w14:textId="77777777" w:rsidR="00373ED1" w:rsidRPr="00373ED1" w:rsidRDefault="00373ED1" w:rsidP="00373ED1">
            <w:pPr>
              <w:numPr>
                <w:ilvl w:val="0"/>
                <w:numId w:val="1"/>
              </w:numPr>
              <w:spacing w:before="100" w:beforeAutospacing="1" w:after="100" w:afterAutospacing="1" w:line="240" w:lineRule="auto"/>
              <w:ind w:left="945"/>
              <w:rPr>
                <w:rFonts w:ascii="Arial" w:eastAsia="Times New Roman" w:hAnsi="Arial" w:cs="Arial"/>
                <w:color w:val="444444"/>
                <w:sz w:val="21"/>
                <w:szCs w:val="21"/>
              </w:rPr>
            </w:pPr>
            <w:proofErr w:type="spellStart"/>
            <w:r w:rsidRPr="00373ED1">
              <w:rPr>
                <w:rFonts w:ascii="Arial" w:eastAsia="Times New Roman" w:hAnsi="Arial" w:cs="Arial"/>
                <w:color w:val="444444"/>
                <w:sz w:val="21"/>
                <w:szCs w:val="21"/>
              </w:rPr>
              <w:t>Creat</w:t>
            </w:r>
            <w:proofErr w:type="spellEnd"/>
            <w:r w:rsidRPr="00373ED1">
              <w:rPr>
                <w:rFonts w:ascii="Arial" w:eastAsia="Times New Roman" w:hAnsi="Arial" w:cs="Arial"/>
                <w:color w:val="444444"/>
                <w:sz w:val="21"/>
                <w:szCs w:val="21"/>
              </w:rPr>
              <w:t> 1.0 (0.5-1.5)</w:t>
            </w:r>
          </w:p>
          <w:p w14:paraId="44C1F29A" w14:textId="77777777" w:rsidR="00373ED1" w:rsidRPr="00373ED1" w:rsidRDefault="00373ED1" w:rsidP="00373ED1">
            <w:pPr>
              <w:numPr>
                <w:ilvl w:val="0"/>
                <w:numId w:val="1"/>
              </w:numPr>
              <w:spacing w:before="100" w:beforeAutospacing="1" w:after="100" w:afterAutospacing="1" w:line="240" w:lineRule="auto"/>
              <w:ind w:left="945"/>
              <w:rPr>
                <w:rFonts w:ascii="Arial" w:eastAsia="Times New Roman" w:hAnsi="Arial" w:cs="Arial"/>
                <w:color w:val="444444"/>
                <w:sz w:val="21"/>
                <w:szCs w:val="21"/>
              </w:rPr>
            </w:pPr>
            <w:r w:rsidRPr="00373ED1">
              <w:rPr>
                <w:rFonts w:ascii="Arial" w:eastAsia="Times New Roman" w:hAnsi="Arial" w:cs="Arial"/>
                <w:color w:val="444444"/>
                <w:sz w:val="21"/>
                <w:szCs w:val="21"/>
              </w:rPr>
              <w:t>Sodium 138 (135-145)</w:t>
            </w:r>
          </w:p>
          <w:p w14:paraId="5F84E87E" w14:textId="77777777" w:rsidR="00373ED1" w:rsidRPr="00373ED1" w:rsidRDefault="00373ED1" w:rsidP="00373ED1">
            <w:pPr>
              <w:numPr>
                <w:ilvl w:val="0"/>
                <w:numId w:val="1"/>
              </w:numPr>
              <w:spacing w:before="100" w:beforeAutospacing="1" w:after="100" w:afterAutospacing="1" w:line="240" w:lineRule="auto"/>
              <w:ind w:left="945"/>
              <w:rPr>
                <w:rFonts w:ascii="Arial" w:eastAsia="Times New Roman" w:hAnsi="Arial" w:cs="Arial"/>
                <w:color w:val="444444"/>
                <w:sz w:val="21"/>
                <w:szCs w:val="21"/>
              </w:rPr>
            </w:pPr>
            <w:r w:rsidRPr="00373ED1">
              <w:rPr>
                <w:rFonts w:ascii="Arial" w:eastAsia="Times New Roman" w:hAnsi="Arial" w:cs="Arial"/>
                <w:color w:val="444444"/>
                <w:sz w:val="21"/>
                <w:szCs w:val="21"/>
              </w:rPr>
              <w:t>Potassium 3.7 (3.5-5)</w:t>
            </w:r>
          </w:p>
          <w:p w14:paraId="08D80EDB" w14:textId="77777777" w:rsidR="00373ED1" w:rsidRPr="00373ED1" w:rsidRDefault="00373ED1" w:rsidP="00373ED1">
            <w:pPr>
              <w:numPr>
                <w:ilvl w:val="0"/>
                <w:numId w:val="1"/>
              </w:numPr>
              <w:spacing w:before="100" w:beforeAutospacing="1" w:after="100" w:afterAutospacing="1" w:line="240" w:lineRule="auto"/>
              <w:ind w:left="945"/>
              <w:rPr>
                <w:rFonts w:ascii="Arial" w:eastAsia="Times New Roman" w:hAnsi="Arial" w:cs="Arial"/>
                <w:color w:val="444444"/>
                <w:sz w:val="21"/>
                <w:szCs w:val="21"/>
              </w:rPr>
            </w:pPr>
            <w:r w:rsidRPr="00373ED1">
              <w:rPr>
                <w:rFonts w:ascii="Arial" w:eastAsia="Times New Roman" w:hAnsi="Arial" w:cs="Arial"/>
                <w:color w:val="444444"/>
                <w:sz w:val="21"/>
                <w:szCs w:val="21"/>
              </w:rPr>
              <w:t>Glucose 120 (70-100)</w:t>
            </w:r>
          </w:p>
          <w:p w14:paraId="63BE9C4E" w14:textId="77777777" w:rsidR="00373ED1" w:rsidRPr="00373ED1" w:rsidRDefault="00373ED1" w:rsidP="00373ED1">
            <w:pPr>
              <w:numPr>
                <w:ilvl w:val="0"/>
                <w:numId w:val="1"/>
              </w:numPr>
              <w:spacing w:before="100" w:beforeAutospacing="1" w:after="100" w:afterAutospacing="1" w:line="240" w:lineRule="auto"/>
              <w:ind w:left="945"/>
              <w:rPr>
                <w:rFonts w:ascii="Arial" w:eastAsia="Times New Roman" w:hAnsi="Arial" w:cs="Arial"/>
                <w:color w:val="444444"/>
                <w:sz w:val="21"/>
                <w:szCs w:val="21"/>
              </w:rPr>
            </w:pPr>
            <w:r w:rsidRPr="00373ED1">
              <w:rPr>
                <w:rFonts w:ascii="Arial" w:eastAsia="Times New Roman" w:hAnsi="Arial" w:cs="Arial"/>
                <w:color w:val="444444"/>
                <w:sz w:val="21"/>
                <w:szCs w:val="21"/>
              </w:rPr>
              <w:t>Ca 9.0 (8.5-10)</w:t>
            </w:r>
          </w:p>
          <w:p w14:paraId="227F57BF" w14:textId="77777777" w:rsidR="00373ED1" w:rsidRPr="00373ED1" w:rsidRDefault="00373ED1" w:rsidP="00373ED1">
            <w:pPr>
              <w:numPr>
                <w:ilvl w:val="0"/>
                <w:numId w:val="1"/>
              </w:numPr>
              <w:spacing w:before="100" w:beforeAutospacing="1" w:after="100" w:afterAutospacing="1" w:line="240" w:lineRule="auto"/>
              <w:ind w:left="945"/>
              <w:rPr>
                <w:rFonts w:ascii="Arial" w:eastAsia="Times New Roman" w:hAnsi="Arial" w:cs="Arial"/>
                <w:color w:val="444444"/>
                <w:sz w:val="21"/>
                <w:szCs w:val="21"/>
              </w:rPr>
            </w:pPr>
            <w:r w:rsidRPr="00373ED1">
              <w:rPr>
                <w:rFonts w:ascii="Arial" w:eastAsia="Times New Roman" w:hAnsi="Arial" w:cs="Arial"/>
                <w:color w:val="444444"/>
                <w:sz w:val="21"/>
                <w:szCs w:val="21"/>
              </w:rPr>
              <w:t>0 (13.5-17)</w:t>
            </w:r>
          </w:p>
          <w:p w14:paraId="0A55F416" w14:textId="77777777" w:rsidR="00373ED1" w:rsidRPr="00373ED1" w:rsidRDefault="00373ED1" w:rsidP="00373ED1">
            <w:pPr>
              <w:numPr>
                <w:ilvl w:val="0"/>
                <w:numId w:val="1"/>
              </w:numPr>
              <w:spacing w:before="100" w:beforeAutospacing="1" w:after="100" w:afterAutospacing="1" w:line="240" w:lineRule="auto"/>
              <w:ind w:left="945"/>
              <w:rPr>
                <w:rFonts w:ascii="Arial" w:eastAsia="Times New Roman" w:hAnsi="Arial" w:cs="Arial"/>
                <w:color w:val="444444"/>
                <w:sz w:val="21"/>
                <w:szCs w:val="21"/>
              </w:rPr>
            </w:pPr>
            <w:proofErr w:type="spellStart"/>
            <w:r w:rsidRPr="00373ED1">
              <w:rPr>
                <w:rFonts w:ascii="Arial" w:eastAsia="Times New Roman" w:hAnsi="Arial" w:cs="Arial"/>
                <w:color w:val="444444"/>
                <w:sz w:val="21"/>
                <w:szCs w:val="21"/>
              </w:rPr>
              <w:t>Hct</w:t>
            </w:r>
            <w:proofErr w:type="spellEnd"/>
            <w:r w:rsidRPr="00373ED1">
              <w:rPr>
                <w:rFonts w:ascii="Arial" w:eastAsia="Times New Roman" w:hAnsi="Arial" w:cs="Arial"/>
                <w:color w:val="444444"/>
                <w:sz w:val="21"/>
                <w:szCs w:val="21"/>
              </w:rPr>
              <w:t> 28 (40-54)</w:t>
            </w:r>
          </w:p>
          <w:p w14:paraId="1E819E3A" w14:textId="77777777" w:rsidR="00373ED1" w:rsidRPr="00373ED1" w:rsidRDefault="00373ED1" w:rsidP="00373ED1">
            <w:pPr>
              <w:spacing w:before="100" w:beforeAutospacing="1" w:after="100" w:afterAutospacing="1" w:line="240" w:lineRule="auto"/>
              <w:rPr>
                <w:rFonts w:ascii="Arial" w:eastAsia="Times New Roman" w:hAnsi="Arial" w:cs="Arial"/>
                <w:color w:val="444444"/>
                <w:sz w:val="21"/>
                <w:szCs w:val="21"/>
              </w:rPr>
            </w:pPr>
            <w:r w:rsidRPr="00373ED1">
              <w:rPr>
                <w:rFonts w:ascii="Arial" w:eastAsia="Times New Roman" w:hAnsi="Arial" w:cs="Arial"/>
                <w:color w:val="444444"/>
                <w:sz w:val="21"/>
                <w:szCs w:val="21"/>
              </w:rPr>
              <w:t>The physician ordered a T&amp;C, increased H/H to Q4hrs, and started the patient on Ferrous Sulfate, 325mg PO TID with meals. (Faculty to read). </w:t>
            </w:r>
            <w:r w:rsidRPr="00373ED1">
              <w:rPr>
                <w:rFonts w:ascii="Arial" w:eastAsia="Times New Roman" w:hAnsi="Arial" w:cs="Arial"/>
                <w:b/>
                <w:bCs/>
                <w:color w:val="444444"/>
                <w:sz w:val="21"/>
                <w:szCs w:val="21"/>
              </w:rPr>
              <w:t>END of SHIFT</w:t>
            </w:r>
          </w:p>
          <w:p w14:paraId="6D9FCD51" w14:textId="77777777" w:rsidR="00373ED1" w:rsidRPr="00373ED1" w:rsidRDefault="00373ED1" w:rsidP="00373ED1">
            <w:pPr>
              <w:numPr>
                <w:ilvl w:val="0"/>
                <w:numId w:val="2"/>
              </w:numPr>
              <w:spacing w:before="100" w:beforeAutospacing="1" w:after="100" w:afterAutospacing="1" w:line="240" w:lineRule="auto"/>
              <w:ind w:left="945"/>
              <w:rPr>
                <w:rFonts w:ascii="Arial" w:eastAsia="Times New Roman" w:hAnsi="Arial" w:cs="Arial"/>
                <w:color w:val="444444"/>
                <w:sz w:val="21"/>
                <w:szCs w:val="21"/>
              </w:rPr>
            </w:pPr>
            <w:r w:rsidRPr="00373ED1">
              <w:rPr>
                <w:rFonts w:ascii="Arial" w:eastAsia="Times New Roman" w:hAnsi="Arial" w:cs="Arial"/>
                <w:color w:val="444444"/>
                <w:sz w:val="21"/>
                <w:szCs w:val="21"/>
              </w:rPr>
              <w:t>Present your shift report for Hilary Jones using the SBAR format.</w:t>
            </w:r>
          </w:p>
          <w:p w14:paraId="269489BF" w14:textId="77777777" w:rsidR="00373ED1" w:rsidRPr="00373ED1" w:rsidRDefault="00373ED1" w:rsidP="00373ED1">
            <w:pPr>
              <w:spacing w:before="100" w:beforeAutospacing="1" w:after="100" w:afterAutospacing="1" w:line="240" w:lineRule="auto"/>
              <w:rPr>
                <w:rFonts w:ascii="Arial" w:eastAsia="Times New Roman" w:hAnsi="Arial" w:cs="Arial"/>
                <w:color w:val="444444"/>
                <w:sz w:val="21"/>
                <w:szCs w:val="21"/>
              </w:rPr>
            </w:pPr>
            <w:r w:rsidRPr="00373ED1">
              <w:rPr>
                <w:rFonts w:ascii="Arial" w:eastAsia="Times New Roman" w:hAnsi="Arial" w:cs="Arial"/>
                <w:color w:val="444444"/>
                <w:sz w:val="21"/>
                <w:szCs w:val="21"/>
              </w:rPr>
              <w:t> </w:t>
            </w:r>
          </w:p>
        </w:tc>
      </w:tr>
    </w:tbl>
    <w:p w14:paraId="4BF807B5" w14:textId="77777777" w:rsidR="00373ED1" w:rsidRPr="00373ED1" w:rsidRDefault="00373ED1" w:rsidP="00373ED1">
      <w:pPr>
        <w:spacing w:after="0" w:line="240" w:lineRule="auto"/>
        <w:rPr>
          <w:rFonts w:ascii="Times New Roman" w:eastAsia="Times New Roman" w:hAnsi="Times New Roman" w:cs="Times New Roman"/>
          <w:vanish/>
          <w:sz w:val="24"/>
          <w:szCs w:val="24"/>
        </w:rPr>
      </w:pPr>
    </w:p>
    <w:p w14:paraId="7D3E034E" w14:textId="77777777" w:rsidR="00700B52" w:rsidRDefault="00700B52"/>
    <w:sectPr w:rsidR="00700B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0D86336"/>
    <w:multiLevelType w:val="multilevel"/>
    <w:tmpl w:val="A912A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E6E6381"/>
    <w:multiLevelType w:val="multilevel"/>
    <w:tmpl w:val="3EDE3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D1"/>
    <w:rsid w:val="00373ED1"/>
    <w:rsid w:val="00700B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4BE76"/>
  <w15:chartTrackingRefBased/>
  <w15:docId w15:val="{3EE41AFF-D61A-49B0-801F-EF7E7B3D2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73ED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73ED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6205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293</Words>
  <Characters>1671</Characters>
  <Application>Microsoft Office Word</Application>
  <DocSecurity>0</DocSecurity>
  <Lines>13</Lines>
  <Paragraphs>3</Paragraphs>
  <ScaleCrop>false</ScaleCrop>
  <Company/>
  <LinksUpToDate>false</LinksUpToDate>
  <CharactersWithSpaces>1961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Jacqueline Joseph</dc:creator>
  <cp:keywords/>
  <dc:description/>
  <cp:lastModifiedBy>Jacqueline Joseph</cp:lastModifiedBy>
  <cp:revision>1</cp:revision>
  <dcterms:created xsi:type="dcterms:W3CDTF">2020-09-26T02:43:00Z</dcterms:created>
  <dcterms:modified xsi:type="dcterms:W3CDTF">2020-09-26T02:44:00Z</dcterms:modified>
</cp:coreProperties>
</file>